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4BB" w:rsidRDefault="0024564E">
      <w:pPr>
        <w:widowControl w:val="0"/>
        <w:suppressAutoHyphens/>
        <w:jc w:val="center"/>
        <w:textAlignment w:val="baseline"/>
      </w:pPr>
      <w:r>
        <w:rPr>
          <w:rFonts w:eastAsia="Times New Roman"/>
          <w:b/>
          <w:lang w:eastAsia="ru-RU"/>
        </w:rPr>
        <w:t>АННОТАЦИЯ</w:t>
      </w:r>
    </w:p>
    <w:p w:rsidR="005554BB" w:rsidRDefault="0024564E">
      <w:pPr>
        <w:widowControl w:val="0"/>
        <w:suppressAutoHyphens/>
        <w:jc w:val="center"/>
        <w:textAlignment w:val="baseline"/>
      </w:pPr>
      <w:r>
        <w:rPr>
          <w:rFonts w:eastAsia="Times New Roman"/>
          <w:b/>
          <w:lang w:eastAsia="ru-RU"/>
        </w:rPr>
        <w:t>Рабочей программы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90"/>
        <w:gridCol w:w="1304"/>
        <w:gridCol w:w="5272"/>
      </w:tblGrid>
      <w:tr w:rsidR="00836916" w:rsidRPr="00836916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554BB" w:rsidRPr="00836916" w:rsidRDefault="0024564E">
            <w:pPr>
              <w:widowControl w:val="0"/>
              <w:suppressAutoHyphens/>
              <w:textAlignment w:val="baseline"/>
              <w:rPr>
                <w:lang w:eastAsia="ru-RU"/>
              </w:rPr>
            </w:pPr>
            <w:r w:rsidRPr="00836916">
              <w:rPr>
                <w:rFonts w:eastAsia="Times New Roman"/>
                <w:b/>
                <w:lang w:eastAsia="ru-RU"/>
              </w:rPr>
              <w:t>Дисциплина</w:t>
            </w:r>
          </w:p>
        </w:tc>
        <w:tc>
          <w:tcPr>
            <w:tcW w:w="6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4BB" w:rsidRPr="00836916" w:rsidRDefault="0024564E">
            <w:pPr>
              <w:widowControl w:val="0"/>
              <w:suppressAutoHyphens/>
              <w:textAlignment w:val="baseline"/>
              <w:rPr>
                <w:lang w:eastAsia="ru-RU"/>
              </w:rPr>
            </w:pPr>
            <w:bookmarkStart w:id="0" w:name="_GoBack2"/>
            <w:r w:rsidRPr="00836916">
              <w:rPr>
                <w:rFonts w:eastAsia="Times New Roman"/>
                <w:b/>
                <w:lang w:eastAsia="ru-RU"/>
              </w:rPr>
              <w:t xml:space="preserve">Товароведение специализированных продуктов и биологически </w:t>
            </w:r>
            <w:bookmarkStart w:id="1" w:name="__DdeLink__8613_4168105789"/>
            <w:r w:rsidRPr="00836916">
              <w:rPr>
                <w:rFonts w:eastAsia="Times New Roman"/>
                <w:b/>
                <w:lang w:eastAsia="ru-RU"/>
              </w:rPr>
              <w:t>активных добавок</w:t>
            </w:r>
            <w:bookmarkEnd w:id="0"/>
            <w:bookmarkEnd w:id="1"/>
          </w:p>
        </w:tc>
      </w:tr>
      <w:tr w:rsidR="00836916" w:rsidRPr="00836916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554BB" w:rsidRPr="00836916" w:rsidRDefault="0024564E">
            <w:pPr>
              <w:widowControl w:val="0"/>
              <w:suppressAutoHyphens/>
              <w:textAlignment w:val="baseline"/>
              <w:rPr>
                <w:lang w:eastAsia="ru-RU"/>
              </w:rPr>
            </w:pPr>
            <w:r w:rsidRPr="00836916">
              <w:rPr>
                <w:rFonts w:eastAsia="Times New Roman"/>
                <w:b/>
                <w:lang w:eastAsia="ru-RU"/>
              </w:rPr>
              <w:t>Направление подготовки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4BB" w:rsidRPr="00836916" w:rsidRDefault="0024564E">
            <w:pPr>
              <w:widowControl w:val="0"/>
              <w:suppressAutoHyphens/>
              <w:textAlignment w:val="baseline"/>
              <w:rPr>
                <w:lang w:eastAsia="ru-RU"/>
              </w:rPr>
            </w:pPr>
            <w:r w:rsidRPr="00836916">
              <w:rPr>
                <w:rFonts w:eastAsia="Times New Roman"/>
                <w:lang w:eastAsia="ru-RU"/>
              </w:rPr>
              <w:t>38.03.06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4BB" w:rsidRPr="00836916" w:rsidRDefault="0024564E">
            <w:pPr>
              <w:widowControl w:val="0"/>
              <w:suppressAutoHyphens/>
              <w:textAlignment w:val="baseline"/>
              <w:rPr>
                <w:lang w:eastAsia="ru-RU"/>
              </w:rPr>
            </w:pPr>
            <w:r w:rsidRPr="00836916">
              <w:rPr>
                <w:rFonts w:eastAsia="Times New Roman"/>
                <w:lang w:eastAsia="ru-RU"/>
              </w:rPr>
              <w:t>Товароведение</w:t>
            </w:r>
          </w:p>
        </w:tc>
      </w:tr>
      <w:tr w:rsidR="00836916" w:rsidRPr="00836916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554BB" w:rsidRPr="00836916" w:rsidRDefault="0024564E">
            <w:pPr>
              <w:widowControl w:val="0"/>
              <w:suppressAutoHyphens/>
              <w:textAlignment w:val="baseline"/>
              <w:rPr>
                <w:lang w:eastAsia="ru-RU"/>
              </w:rPr>
            </w:pPr>
            <w:r w:rsidRPr="00836916">
              <w:rPr>
                <w:rFonts w:eastAsia="Times New Roman"/>
                <w:b/>
                <w:lang w:eastAsia="ru-RU"/>
              </w:rPr>
              <w:t>Направленность (профиль)</w:t>
            </w:r>
          </w:p>
        </w:tc>
        <w:tc>
          <w:tcPr>
            <w:tcW w:w="6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4BB" w:rsidRPr="00836916" w:rsidRDefault="0024564E">
            <w:pPr>
              <w:widowControl w:val="0"/>
              <w:suppressAutoHyphens/>
              <w:textAlignment w:val="baseline"/>
              <w:rPr>
                <w:lang w:eastAsia="ru-RU"/>
              </w:rPr>
            </w:pPr>
            <w:r w:rsidRPr="00836916">
              <w:rPr>
                <w:rFonts w:eastAsia="Times New Roman"/>
                <w:lang w:eastAsia="ru-RU"/>
              </w:rPr>
              <w:t>Товароведение и экспертиза товаров в таможенной деятельности</w:t>
            </w:r>
          </w:p>
        </w:tc>
      </w:tr>
      <w:tr w:rsidR="00836916" w:rsidRPr="00836916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554BB" w:rsidRPr="00836916" w:rsidRDefault="0024564E">
            <w:pPr>
              <w:widowControl w:val="0"/>
              <w:suppressAutoHyphens/>
              <w:textAlignment w:val="baseline"/>
              <w:rPr>
                <w:lang w:eastAsia="ru-RU"/>
              </w:rPr>
            </w:pPr>
            <w:r w:rsidRPr="00836916">
              <w:rPr>
                <w:rFonts w:eastAsia="Times New Roman"/>
                <w:b/>
                <w:lang w:eastAsia="ru-RU"/>
              </w:rPr>
              <w:t>Объем дисциплины</w:t>
            </w:r>
          </w:p>
        </w:tc>
        <w:tc>
          <w:tcPr>
            <w:tcW w:w="6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4BB" w:rsidRPr="00836916" w:rsidRDefault="0024564E">
            <w:pPr>
              <w:widowControl w:val="0"/>
              <w:suppressAutoHyphens/>
              <w:textAlignment w:val="baseline"/>
              <w:rPr>
                <w:lang w:eastAsia="ru-RU"/>
              </w:rPr>
            </w:pPr>
            <w:r w:rsidRPr="00836916">
              <w:rPr>
                <w:rFonts w:eastAsia="Times New Roman"/>
                <w:lang w:eastAsia="ru-RU"/>
              </w:rPr>
              <w:t xml:space="preserve">4 </w:t>
            </w:r>
            <w:proofErr w:type="spellStart"/>
            <w:r w:rsidRPr="00836916">
              <w:rPr>
                <w:rFonts w:eastAsia="Times New Roman"/>
                <w:lang w:eastAsia="ru-RU"/>
              </w:rPr>
              <w:t>з.е</w:t>
            </w:r>
            <w:proofErr w:type="spellEnd"/>
            <w:r w:rsidRPr="00836916">
              <w:rPr>
                <w:rFonts w:eastAsia="Times New Roman"/>
                <w:lang w:eastAsia="ru-RU"/>
              </w:rPr>
              <w:t>.</w:t>
            </w:r>
          </w:p>
        </w:tc>
      </w:tr>
      <w:tr w:rsidR="00836916" w:rsidRPr="00836916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554BB" w:rsidRPr="00836916" w:rsidRDefault="0024564E">
            <w:pPr>
              <w:widowControl w:val="0"/>
              <w:suppressAutoHyphens/>
              <w:textAlignment w:val="baseline"/>
              <w:rPr>
                <w:lang w:eastAsia="ru-RU"/>
              </w:rPr>
            </w:pPr>
            <w:r w:rsidRPr="00836916">
              <w:rPr>
                <w:rFonts w:eastAsia="Times New Roman"/>
                <w:b/>
                <w:lang w:eastAsia="ru-RU"/>
              </w:rPr>
              <w:t>Формы промежуточной аттестации</w:t>
            </w:r>
          </w:p>
        </w:tc>
        <w:tc>
          <w:tcPr>
            <w:tcW w:w="6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4BB" w:rsidRPr="00836916" w:rsidRDefault="0024564E">
            <w:pPr>
              <w:widowControl w:val="0"/>
              <w:suppressAutoHyphens/>
              <w:textAlignment w:val="baseline"/>
              <w:rPr>
                <w:lang w:eastAsia="ru-RU"/>
              </w:rPr>
            </w:pPr>
            <w:r w:rsidRPr="00836916">
              <w:rPr>
                <w:rFonts w:eastAsia="Times New Roman"/>
                <w:lang w:eastAsia="ru-RU"/>
              </w:rPr>
              <w:t xml:space="preserve">Зачет </w:t>
            </w:r>
          </w:p>
        </w:tc>
      </w:tr>
      <w:tr w:rsidR="00836916" w:rsidRPr="00836916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554BB" w:rsidRPr="00836916" w:rsidRDefault="0024564E">
            <w:pPr>
              <w:widowControl w:val="0"/>
              <w:suppressAutoHyphens/>
              <w:textAlignment w:val="baseline"/>
              <w:rPr>
                <w:lang w:eastAsia="ru-RU"/>
              </w:rPr>
            </w:pPr>
            <w:r w:rsidRPr="00836916">
              <w:rPr>
                <w:rFonts w:eastAsia="Times New Roman"/>
                <w:b/>
                <w:lang w:eastAsia="ru-RU"/>
              </w:rPr>
              <w:t>Кафедра</w:t>
            </w:r>
          </w:p>
        </w:tc>
        <w:tc>
          <w:tcPr>
            <w:tcW w:w="6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4BB" w:rsidRPr="00836916" w:rsidRDefault="0024564E">
            <w:pPr>
              <w:widowControl w:val="0"/>
              <w:suppressAutoHyphens/>
              <w:textAlignment w:val="baseline"/>
            </w:pPr>
            <w:r w:rsidRPr="00836916">
              <w:rPr>
                <w:rFonts w:eastAsia="Times New Roman"/>
                <w:lang w:eastAsia="ru-RU"/>
              </w:rPr>
              <w:t>Товароведения и экспертизы</w:t>
            </w:r>
          </w:p>
        </w:tc>
      </w:tr>
      <w:tr w:rsidR="00836916" w:rsidRPr="00836916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554BB" w:rsidRPr="00836916" w:rsidRDefault="0024564E">
            <w:pPr>
              <w:widowControl w:val="0"/>
              <w:suppressAutoHyphens/>
              <w:textAlignment w:val="baseline"/>
              <w:rPr>
                <w:lang w:eastAsia="ru-RU"/>
              </w:rPr>
            </w:pPr>
            <w:r w:rsidRPr="00836916">
              <w:rPr>
                <w:rFonts w:eastAsia="Times New Roman"/>
                <w:b/>
                <w:lang w:eastAsia="ru-RU"/>
              </w:rPr>
              <w:t xml:space="preserve">Краткое содержание дисциплины  </w:t>
            </w:r>
          </w:p>
        </w:tc>
      </w:tr>
      <w:tr w:rsidR="00836916" w:rsidRPr="00836916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4BB" w:rsidRPr="00836916" w:rsidRDefault="0024564E">
            <w:r w:rsidRPr="00836916">
              <w:rPr>
                <w:lang w:eastAsia="ru-RU"/>
              </w:rPr>
              <w:t xml:space="preserve">Тема 1. </w:t>
            </w:r>
            <w:r w:rsidRPr="00836916">
              <w:rPr>
                <w:rStyle w:val="a3"/>
                <w:rFonts w:eastAsia="Microsoft Sans Serif"/>
                <w:color w:val="auto"/>
                <w:sz w:val="24"/>
                <w:szCs w:val="24"/>
              </w:rPr>
              <w:t xml:space="preserve">Общая характеристика </w:t>
            </w:r>
            <w:r w:rsidRPr="00836916">
              <w:rPr>
                <w:rStyle w:val="a3"/>
                <w:rFonts w:eastAsia="Calibri"/>
                <w:color w:val="auto"/>
                <w:sz w:val="24"/>
                <w:szCs w:val="24"/>
              </w:rPr>
              <w:t>пищевых</w:t>
            </w:r>
            <w:r w:rsidRPr="00836916">
              <w:rPr>
                <w:rStyle w:val="a3"/>
                <w:rFonts w:eastAsia="Arial Unicode MS"/>
                <w:color w:val="auto"/>
                <w:sz w:val="24"/>
                <w:szCs w:val="24"/>
              </w:rPr>
              <w:t xml:space="preserve"> продукто</w:t>
            </w:r>
            <w:r w:rsidRPr="00836916">
              <w:rPr>
                <w:rStyle w:val="a3"/>
                <w:rFonts w:eastAsia="Microsoft Sans Serif"/>
                <w:color w:val="auto"/>
                <w:sz w:val="24"/>
                <w:szCs w:val="24"/>
              </w:rPr>
              <w:t>в специализированного  назначения</w:t>
            </w:r>
          </w:p>
        </w:tc>
      </w:tr>
      <w:tr w:rsidR="00836916" w:rsidRPr="00836916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4BB" w:rsidRPr="00836916" w:rsidRDefault="0024564E">
            <w:pPr>
              <w:jc w:val="both"/>
              <w:rPr>
                <w:lang w:eastAsia="ru-RU"/>
              </w:rPr>
            </w:pPr>
            <w:r w:rsidRPr="00836916">
              <w:rPr>
                <w:rFonts w:ascii="Times New Roman" w:hAnsi="Times New Roman" w:cs="Times New Roman"/>
                <w:lang w:eastAsia="ru-RU"/>
              </w:rPr>
              <w:t>Тема 2.   Специализированные продукты в современной структуре питания</w:t>
            </w:r>
          </w:p>
        </w:tc>
      </w:tr>
      <w:tr w:rsidR="00836916" w:rsidRPr="00836916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4BB" w:rsidRPr="00836916" w:rsidRDefault="0024564E">
            <w:pPr>
              <w:jc w:val="both"/>
              <w:rPr>
                <w:lang w:eastAsia="ru-RU"/>
              </w:rPr>
            </w:pPr>
            <w:r w:rsidRPr="00836916">
              <w:rPr>
                <w:rFonts w:ascii="Times New Roman" w:hAnsi="Times New Roman" w:cs="Times New Roman"/>
                <w:lang w:eastAsia="ru-RU"/>
              </w:rPr>
              <w:t xml:space="preserve">Тема 3. Особенности потребительских свойств специализированных продуктов </w:t>
            </w:r>
          </w:p>
        </w:tc>
      </w:tr>
      <w:tr w:rsidR="00836916" w:rsidRPr="00836916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4BB" w:rsidRPr="00836916" w:rsidRDefault="0024564E">
            <w:pPr>
              <w:jc w:val="both"/>
              <w:rPr>
                <w:lang w:eastAsia="ru-RU"/>
              </w:rPr>
            </w:pPr>
            <w:r w:rsidRPr="00836916">
              <w:rPr>
                <w:rFonts w:ascii="Times New Roman" w:hAnsi="Times New Roman" w:cs="Times New Roman"/>
                <w:lang w:eastAsia="ru-RU"/>
              </w:rPr>
              <w:t xml:space="preserve">Тема 4. Классификация и характеристика основных групп специализированных продуктов </w:t>
            </w:r>
          </w:p>
        </w:tc>
      </w:tr>
      <w:tr w:rsidR="00836916" w:rsidRPr="00836916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4BB" w:rsidRPr="00836916" w:rsidRDefault="0024564E">
            <w:pPr>
              <w:jc w:val="both"/>
              <w:rPr>
                <w:lang w:eastAsia="ru-RU"/>
              </w:rPr>
            </w:pPr>
            <w:r w:rsidRPr="00836916">
              <w:rPr>
                <w:rFonts w:ascii="Times New Roman" w:hAnsi="Times New Roman" w:cs="Times New Roman"/>
                <w:lang w:eastAsia="ru-RU"/>
              </w:rPr>
              <w:t>Тема 5. Товароведная характеристика специализированных продуктов питания на жировой основе</w:t>
            </w:r>
          </w:p>
        </w:tc>
      </w:tr>
      <w:tr w:rsidR="00836916" w:rsidRPr="00836916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4BB" w:rsidRPr="00836916" w:rsidRDefault="0024564E">
            <w:pPr>
              <w:jc w:val="both"/>
              <w:rPr>
                <w:lang w:eastAsia="ru-RU"/>
              </w:rPr>
            </w:pPr>
            <w:r w:rsidRPr="00836916">
              <w:rPr>
                <w:rFonts w:ascii="Times New Roman" w:hAnsi="Times New Roman" w:cs="Times New Roman"/>
                <w:lang w:eastAsia="ru-RU"/>
              </w:rPr>
              <w:t>тема 6. Товароведная характеристика специализированных продуктов питания на зерновой основе</w:t>
            </w:r>
          </w:p>
        </w:tc>
      </w:tr>
      <w:tr w:rsidR="00836916" w:rsidRPr="00836916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4BB" w:rsidRPr="00836916" w:rsidRDefault="0024564E">
            <w:pPr>
              <w:jc w:val="both"/>
              <w:rPr>
                <w:lang w:eastAsia="ru-RU"/>
              </w:rPr>
            </w:pPr>
            <w:r w:rsidRPr="00836916">
              <w:rPr>
                <w:rFonts w:ascii="Times New Roman" w:hAnsi="Times New Roman" w:cs="Times New Roman"/>
                <w:lang w:eastAsia="ru-RU"/>
              </w:rPr>
              <w:t>Тема 7. Товароведная характеристика специализированных продуктов питания на плодоовощной основе</w:t>
            </w:r>
          </w:p>
        </w:tc>
      </w:tr>
      <w:tr w:rsidR="00836916" w:rsidRPr="00836916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4BB" w:rsidRPr="00836916" w:rsidRDefault="0024564E">
            <w:pPr>
              <w:jc w:val="both"/>
              <w:rPr>
                <w:lang w:eastAsia="ru-RU"/>
              </w:rPr>
            </w:pPr>
            <w:r w:rsidRPr="00836916">
              <w:rPr>
                <w:rFonts w:ascii="Times New Roman" w:hAnsi="Times New Roman" w:cs="Times New Roman"/>
                <w:lang w:eastAsia="ru-RU"/>
              </w:rPr>
              <w:t>Тема  8. Товароведная характеристика специализированных напитков</w:t>
            </w:r>
          </w:p>
        </w:tc>
      </w:tr>
      <w:tr w:rsidR="00836916" w:rsidRPr="00836916">
        <w:trPr>
          <w:trHeight w:val="262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4BB" w:rsidRPr="00836916" w:rsidRDefault="0024564E">
            <w:pPr>
              <w:jc w:val="both"/>
              <w:rPr>
                <w:lang w:eastAsia="ru-RU"/>
              </w:rPr>
            </w:pPr>
            <w:r w:rsidRPr="00836916">
              <w:rPr>
                <w:rFonts w:ascii="Times New Roman" w:hAnsi="Times New Roman" w:cs="Times New Roman"/>
                <w:lang w:eastAsia="ru-RU"/>
              </w:rPr>
              <w:t>Тема 9. Товароведная характеристика биологически активных добавок к пище</w:t>
            </w:r>
          </w:p>
        </w:tc>
      </w:tr>
      <w:tr w:rsidR="00836916" w:rsidRPr="00836916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554BB" w:rsidRPr="00836916" w:rsidRDefault="0024564E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/>
              </w:rPr>
            </w:pPr>
            <w:r w:rsidRPr="00836916">
              <w:rPr>
                <w:rFonts w:eastAsia="Times New Roman"/>
                <w:b/>
                <w:lang w:eastAsia="ru-RU"/>
              </w:rPr>
              <w:t xml:space="preserve">Список литературы </w:t>
            </w:r>
          </w:p>
        </w:tc>
      </w:tr>
      <w:tr w:rsidR="00836916" w:rsidRPr="00836916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4BB" w:rsidRPr="00836916" w:rsidRDefault="0024564E" w:rsidP="0050275C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/>
              </w:rPr>
            </w:pPr>
            <w:r w:rsidRPr="00836916">
              <w:rPr>
                <w:rFonts w:eastAsia="Times New Roman"/>
                <w:b/>
                <w:lang w:eastAsia="ru-RU"/>
              </w:rPr>
              <w:t xml:space="preserve">Основная литература </w:t>
            </w:r>
          </w:p>
          <w:p w:rsidR="005554BB" w:rsidRPr="00836916" w:rsidRDefault="0024564E" w:rsidP="0050275C">
            <w:pPr>
              <w:tabs>
                <w:tab w:val="left" w:pos="147"/>
              </w:tabs>
              <w:jc w:val="both"/>
              <w:rPr>
                <w:lang w:eastAsia="ru-RU"/>
              </w:rPr>
            </w:pPr>
            <w:r w:rsidRPr="00836916">
              <w:rPr>
                <w:rFonts w:ascii="Times New Roman;Times;serif" w:hAnsi="Times New Roman;Times;serif"/>
                <w:lang w:eastAsia="ru-RU"/>
              </w:rPr>
              <w:t xml:space="preserve">1. </w:t>
            </w:r>
            <w:proofErr w:type="spellStart"/>
            <w:r w:rsidRPr="00836916">
              <w:rPr>
                <w:rFonts w:ascii="Times New Roman;Times;serif" w:hAnsi="Times New Roman;Times;serif"/>
                <w:lang w:eastAsia="ru-RU"/>
              </w:rPr>
              <w:t>Линич</w:t>
            </w:r>
            <w:proofErr w:type="spellEnd"/>
            <w:r w:rsidRPr="00836916">
              <w:rPr>
                <w:rFonts w:ascii="Times New Roman;Times;serif" w:hAnsi="Times New Roman;Times;serif"/>
                <w:lang w:eastAsia="ru-RU"/>
              </w:rPr>
              <w:t>, Е. П. Функциональное питание [Текст</w:t>
            </w:r>
            <w:proofErr w:type="gramStart"/>
            <w:r w:rsidRPr="00836916">
              <w:rPr>
                <w:rFonts w:ascii="Times New Roman;Times;serif" w:hAnsi="Times New Roman;Times;serif"/>
                <w:lang w:eastAsia="ru-RU"/>
              </w:rPr>
              <w:t>] :</w:t>
            </w:r>
            <w:proofErr w:type="gramEnd"/>
            <w:r w:rsidRPr="00836916">
              <w:rPr>
                <w:rFonts w:ascii="Times New Roman;Times;serif" w:hAnsi="Times New Roman;Times;serif"/>
                <w:lang w:eastAsia="ru-RU"/>
              </w:rPr>
              <w:t xml:space="preserve"> учебное пособие / Е. П. </w:t>
            </w:r>
            <w:proofErr w:type="spellStart"/>
            <w:r w:rsidRPr="00836916">
              <w:rPr>
                <w:rFonts w:ascii="Times New Roman;Times;serif" w:hAnsi="Times New Roman;Times;serif"/>
                <w:lang w:eastAsia="ru-RU"/>
              </w:rPr>
              <w:t>Линич</w:t>
            </w:r>
            <w:proofErr w:type="spellEnd"/>
            <w:r w:rsidRPr="00836916">
              <w:rPr>
                <w:rFonts w:ascii="Times New Roman;Times;serif" w:hAnsi="Times New Roman;Times;serif"/>
                <w:lang w:eastAsia="ru-RU"/>
              </w:rPr>
              <w:t>, Э. Э. Сафонова. - Изд. 2-е, стер. - Санкт-</w:t>
            </w:r>
            <w:proofErr w:type="gramStart"/>
            <w:r w:rsidRPr="00836916">
              <w:rPr>
                <w:rFonts w:ascii="Times New Roman;Times;serif" w:hAnsi="Times New Roman;Times;serif"/>
                <w:lang w:eastAsia="ru-RU"/>
              </w:rPr>
              <w:t>Петербург :</w:t>
            </w:r>
            <w:proofErr w:type="gramEnd"/>
            <w:r w:rsidRPr="00836916">
              <w:rPr>
                <w:rFonts w:ascii="Times New Roman;Times;serif" w:hAnsi="Times New Roman;Times;serif"/>
                <w:lang w:eastAsia="ru-RU"/>
              </w:rPr>
              <w:t xml:space="preserve"> Лань, 2018. - 177 с. 2экз.</w:t>
            </w:r>
          </w:p>
          <w:p w:rsidR="005554BB" w:rsidRPr="00836916" w:rsidRDefault="0024564E" w:rsidP="0050275C">
            <w:pPr>
              <w:tabs>
                <w:tab w:val="left" w:pos="147"/>
              </w:tabs>
              <w:jc w:val="both"/>
            </w:pPr>
            <w:r w:rsidRPr="00836916">
              <w:rPr>
                <w:rFonts w:ascii="Times New Roman;Times;serif" w:hAnsi="Times New Roman;Times;serif"/>
                <w:lang w:eastAsia="ru-RU"/>
              </w:rPr>
              <w:t>2. Неповинных, Н. В. Пищевые волокна. Функционально-технологические свойства и применение в технологиях продуктов питания на основе молочной сыворотки [Электронный ресурс</w:t>
            </w:r>
            <w:proofErr w:type="gramStart"/>
            <w:r w:rsidRPr="00836916">
              <w:rPr>
                <w:rFonts w:ascii="Times New Roman;Times;serif" w:hAnsi="Times New Roman;Times;serif"/>
                <w:lang w:eastAsia="ru-RU"/>
              </w:rPr>
              <w:t>] :</w:t>
            </w:r>
            <w:proofErr w:type="gramEnd"/>
            <w:r w:rsidRPr="00836916">
              <w:rPr>
                <w:rFonts w:ascii="Times New Roman;Times;serif" w:hAnsi="Times New Roman;Times;serif"/>
                <w:lang w:eastAsia="ru-RU"/>
              </w:rPr>
              <w:t xml:space="preserve"> монография / Н. В. Неповинных, Н. М. Птичкина. - </w:t>
            </w:r>
            <w:proofErr w:type="gramStart"/>
            <w:r w:rsidRPr="00836916">
              <w:rPr>
                <w:rFonts w:ascii="Times New Roman;Times;serif" w:hAnsi="Times New Roman;Times;serif"/>
                <w:lang w:eastAsia="ru-RU"/>
              </w:rPr>
              <w:t>Москва :</w:t>
            </w:r>
            <w:proofErr w:type="gramEnd"/>
            <w:r w:rsidRPr="00836916">
              <w:rPr>
                <w:rFonts w:ascii="Times New Roman;Times;serif" w:hAnsi="Times New Roman;Times;serif"/>
                <w:lang w:eastAsia="ru-RU"/>
              </w:rPr>
              <w:t xml:space="preserve"> ИНФРА-М, 2018. - 204 с. </w:t>
            </w:r>
            <w:hyperlink r:id="rId5">
              <w:r w:rsidRPr="00836916">
                <w:rPr>
                  <w:rStyle w:val="ListLabel1"/>
                  <w:rFonts w:ascii="Times New Roman;Times;serif" w:hAnsi="Times New Roman;Times;serif"/>
                  <w:sz w:val="24"/>
                  <w:u w:val="single"/>
                  <w:lang w:eastAsia="ru-RU"/>
                </w:rPr>
                <w:t>http://znanium.com/go.php?id=951300</w:t>
              </w:r>
            </w:hyperlink>
          </w:p>
          <w:p w:rsidR="005554BB" w:rsidRPr="00836916" w:rsidRDefault="0024564E" w:rsidP="0050275C">
            <w:pPr>
              <w:tabs>
                <w:tab w:val="left" w:pos="147"/>
              </w:tabs>
              <w:jc w:val="both"/>
              <w:rPr>
                <w:lang w:eastAsia="ru-RU"/>
              </w:rPr>
            </w:pPr>
            <w:r w:rsidRPr="00836916">
              <w:rPr>
                <w:rFonts w:ascii="Times New Roman;Times;serif" w:hAnsi="Times New Roman;Times;serif"/>
                <w:lang w:eastAsia="ru-RU"/>
              </w:rPr>
              <w:t>3. Харенко, Е. Н. Технология продуктов спортивного питания [Текст</w:t>
            </w:r>
            <w:proofErr w:type="gramStart"/>
            <w:r w:rsidRPr="00836916">
              <w:rPr>
                <w:rFonts w:ascii="Times New Roman;Times;serif" w:hAnsi="Times New Roman;Times;serif"/>
                <w:lang w:eastAsia="ru-RU"/>
              </w:rPr>
              <w:t>] :</w:t>
            </w:r>
            <w:proofErr w:type="gramEnd"/>
            <w:r w:rsidRPr="00836916">
              <w:rPr>
                <w:rFonts w:ascii="Times New Roman;Times;serif" w:hAnsi="Times New Roman;Times;serif"/>
                <w:lang w:eastAsia="ru-RU"/>
              </w:rPr>
              <w:t xml:space="preserve"> учебное пособие / Е. Н. Харенко, С. Б. Юдина, Н. Н. </w:t>
            </w:r>
            <w:proofErr w:type="spellStart"/>
            <w:r w:rsidRPr="00836916">
              <w:rPr>
                <w:rFonts w:ascii="Times New Roman;Times;serif" w:hAnsi="Times New Roman;Times;serif"/>
                <w:lang w:eastAsia="ru-RU"/>
              </w:rPr>
              <w:t>Яричевская</w:t>
            </w:r>
            <w:proofErr w:type="spellEnd"/>
            <w:r w:rsidRPr="00836916">
              <w:rPr>
                <w:rFonts w:ascii="Times New Roman;Times;serif" w:hAnsi="Times New Roman;Times;serif"/>
                <w:lang w:eastAsia="ru-RU"/>
              </w:rPr>
              <w:t xml:space="preserve"> . - Санкт-</w:t>
            </w:r>
            <w:proofErr w:type="gramStart"/>
            <w:r w:rsidRPr="00836916">
              <w:rPr>
                <w:rFonts w:ascii="Times New Roman;Times;serif" w:hAnsi="Times New Roman;Times;serif"/>
                <w:lang w:eastAsia="ru-RU"/>
              </w:rPr>
              <w:t>Петербург :</w:t>
            </w:r>
            <w:proofErr w:type="gramEnd"/>
            <w:r w:rsidRPr="00836916">
              <w:rPr>
                <w:rFonts w:ascii="Times New Roman;Times;serif" w:hAnsi="Times New Roman;Times;serif"/>
                <w:lang w:eastAsia="ru-RU"/>
              </w:rPr>
              <w:t xml:space="preserve"> Лань, 2018. - 102 с. 2экз.</w:t>
            </w:r>
          </w:p>
          <w:p w:rsidR="005554BB" w:rsidRPr="00836916" w:rsidRDefault="0024564E" w:rsidP="0050275C">
            <w:pPr>
              <w:tabs>
                <w:tab w:val="left" w:pos="147"/>
              </w:tabs>
              <w:jc w:val="both"/>
            </w:pPr>
            <w:r w:rsidRPr="00836916">
              <w:rPr>
                <w:rFonts w:ascii="Times New Roman;Times;serif" w:hAnsi="Times New Roman;Times;serif"/>
                <w:lang w:eastAsia="ru-RU"/>
              </w:rPr>
              <w:t>4. Юдина, С. Б. Технология продуктов функционального питания [Электронный ресурс</w:t>
            </w:r>
            <w:proofErr w:type="gramStart"/>
            <w:r w:rsidRPr="00836916">
              <w:rPr>
                <w:rFonts w:ascii="Times New Roman;Times;serif" w:hAnsi="Times New Roman;Times;serif"/>
                <w:lang w:eastAsia="ru-RU"/>
              </w:rPr>
              <w:t>] :</w:t>
            </w:r>
            <w:proofErr w:type="gramEnd"/>
            <w:r w:rsidRPr="00836916">
              <w:rPr>
                <w:rFonts w:ascii="Times New Roman;Times;serif" w:hAnsi="Times New Roman;Times;serif"/>
                <w:lang w:eastAsia="ru-RU"/>
              </w:rPr>
              <w:t xml:space="preserve"> учебное пособие / С. Б. Юдина. - 3-е изд., стер. - Лань, 2018. - 280 с. </w:t>
            </w:r>
            <w:hyperlink r:id="rId6">
              <w:r w:rsidRPr="00836916">
                <w:rPr>
                  <w:rStyle w:val="ListLabel1"/>
                  <w:rFonts w:ascii="Times New Roman;Times;serif" w:hAnsi="Times New Roman;Times;serif"/>
                  <w:sz w:val="24"/>
                  <w:u w:val="single"/>
                  <w:lang w:eastAsia="ru-RU"/>
                </w:rPr>
                <w:t>https://e.lanbook.com/img/cover/book/103149.jpg</w:t>
              </w:r>
            </w:hyperlink>
          </w:p>
          <w:p w:rsidR="005554BB" w:rsidRPr="00836916" w:rsidRDefault="0024564E" w:rsidP="0050275C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/>
              </w:rPr>
            </w:pPr>
            <w:r w:rsidRPr="00836916">
              <w:rPr>
                <w:rFonts w:eastAsia="Times New Roman"/>
                <w:b/>
                <w:lang w:eastAsia="ru-RU"/>
              </w:rPr>
              <w:t>Дополнительная литература</w:t>
            </w:r>
          </w:p>
          <w:p w:rsidR="005554BB" w:rsidRPr="00836916" w:rsidRDefault="0024564E" w:rsidP="0050275C">
            <w:pPr>
              <w:tabs>
                <w:tab w:val="left" w:pos="0"/>
              </w:tabs>
              <w:jc w:val="both"/>
            </w:pPr>
            <w:r w:rsidRPr="00836916">
              <w:rPr>
                <w:lang w:eastAsia="ru-RU"/>
              </w:rPr>
              <w:t>1</w:t>
            </w:r>
            <w:r w:rsidR="0050275C">
              <w:rPr>
                <w:lang w:eastAsia="ru-RU"/>
              </w:rPr>
              <w:t xml:space="preserve">. </w:t>
            </w:r>
            <w:proofErr w:type="spellStart"/>
            <w:r w:rsidRPr="00836916">
              <w:rPr>
                <w:lang w:eastAsia="ru-RU"/>
              </w:rPr>
              <w:t>Позняковский</w:t>
            </w:r>
            <w:proofErr w:type="spellEnd"/>
            <w:r w:rsidRPr="00836916">
              <w:rPr>
                <w:lang w:eastAsia="ru-RU"/>
              </w:rPr>
              <w:t>, В. М. Пищевые ингредиенты и биологически активные добавки [Текст</w:t>
            </w:r>
            <w:proofErr w:type="gramStart"/>
            <w:r w:rsidRPr="00836916">
              <w:rPr>
                <w:lang w:eastAsia="ru-RU"/>
              </w:rPr>
              <w:t>] :</w:t>
            </w:r>
            <w:proofErr w:type="gramEnd"/>
            <w:r w:rsidRPr="00836916">
              <w:rPr>
                <w:lang w:eastAsia="ru-RU"/>
              </w:rPr>
              <w:t xml:space="preserve"> учебник для подготовки бакалавров и магистров по направлениям подготовки 19.03.04 и 19.04.04 "Технология продукции и организация общественного питания" / В. М. </w:t>
            </w:r>
            <w:proofErr w:type="spellStart"/>
            <w:r w:rsidRPr="00836916">
              <w:rPr>
                <w:lang w:eastAsia="ru-RU"/>
              </w:rPr>
              <w:t>Позняковский</w:t>
            </w:r>
            <w:proofErr w:type="spellEnd"/>
            <w:r w:rsidRPr="00836916">
              <w:rPr>
                <w:lang w:eastAsia="ru-RU"/>
              </w:rPr>
              <w:t xml:space="preserve">, О. В. Чугунова, М. Ю. </w:t>
            </w:r>
            <w:proofErr w:type="spellStart"/>
            <w:r w:rsidRPr="00836916">
              <w:rPr>
                <w:lang w:eastAsia="ru-RU"/>
              </w:rPr>
              <w:t>Тамова</w:t>
            </w:r>
            <w:proofErr w:type="spellEnd"/>
            <w:r w:rsidRPr="00836916">
              <w:rPr>
                <w:lang w:eastAsia="ru-RU"/>
              </w:rPr>
              <w:t xml:space="preserve"> ; под общ. ред. В. М. </w:t>
            </w:r>
            <w:proofErr w:type="spellStart"/>
            <w:r w:rsidRPr="00836916">
              <w:rPr>
                <w:lang w:eastAsia="ru-RU"/>
              </w:rPr>
              <w:t>Позняковского</w:t>
            </w:r>
            <w:proofErr w:type="spellEnd"/>
            <w:r w:rsidRPr="00836916">
              <w:rPr>
                <w:lang w:eastAsia="ru-RU"/>
              </w:rPr>
              <w:t xml:space="preserve">. - </w:t>
            </w:r>
            <w:proofErr w:type="gramStart"/>
            <w:r w:rsidRPr="00836916">
              <w:rPr>
                <w:lang w:eastAsia="ru-RU"/>
              </w:rPr>
              <w:t>Москва :</w:t>
            </w:r>
            <w:proofErr w:type="gramEnd"/>
            <w:r w:rsidRPr="00836916">
              <w:rPr>
                <w:lang w:eastAsia="ru-RU"/>
              </w:rPr>
              <w:t xml:space="preserve"> ИНФРА-М, 2017. - 142 с. 7экз.</w:t>
            </w:r>
          </w:p>
          <w:p w:rsidR="005554BB" w:rsidRPr="00836916" w:rsidRDefault="0024564E" w:rsidP="0050275C">
            <w:pPr>
              <w:tabs>
                <w:tab w:val="left" w:pos="0"/>
              </w:tabs>
              <w:jc w:val="both"/>
            </w:pPr>
            <w:r w:rsidRPr="00836916">
              <w:rPr>
                <w:lang w:eastAsia="ru-RU"/>
              </w:rPr>
              <w:t>2</w:t>
            </w:r>
            <w:r w:rsidR="0050275C">
              <w:rPr>
                <w:lang w:eastAsia="ru-RU"/>
              </w:rPr>
              <w:t xml:space="preserve">. </w:t>
            </w:r>
            <w:r w:rsidRPr="00836916">
              <w:rPr>
                <w:lang w:eastAsia="ru-RU"/>
              </w:rPr>
              <w:t>Юдина, С. Б. Технология продуктов функционального питания [Электронный ресурс</w:t>
            </w:r>
            <w:proofErr w:type="gramStart"/>
            <w:r w:rsidRPr="00836916">
              <w:rPr>
                <w:lang w:eastAsia="ru-RU"/>
              </w:rPr>
              <w:t>] :</w:t>
            </w:r>
            <w:proofErr w:type="gramEnd"/>
            <w:r w:rsidRPr="00836916">
              <w:rPr>
                <w:lang w:eastAsia="ru-RU"/>
              </w:rPr>
              <w:t xml:space="preserve"> учебное пособие / С. Б. Юдина. - Изд. 2-е, стер. - Санкт-</w:t>
            </w:r>
            <w:proofErr w:type="gramStart"/>
            <w:r w:rsidRPr="00836916">
              <w:rPr>
                <w:lang w:eastAsia="ru-RU"/>
              </w:rPr>
              <w:t>Петербург :</w:t>
            </w:r>
            <w:proofErr w:type="gramEnd"/>
            <w:r w:rsidRPr="00836916">
              <w:rPr>
                <w:lang w:eastAsia="ru-RU"/>
              </w:rPr>
              <w:t xml:space="preserve"> Лань, 2017. - 280 с. </w:t>
            </w:r>
            <w:hyperlink r:id="rId7">
              <w:r w:rsidRPr="00836916">
                <w:rPr>
                  <w:rStyle w:val="ListLabel2"/>
                  <w:i w:val="0"/>
                  <w:color w:val="auto"/>
                  <w:sz w:val="24"/>
                  <w:u w:val="single"/>
                  <w:lang w:eastAsia="ru-RU"/>
                </w:rPr>
                <w:t>https://e.lanbook.com/book/91277</w:t>
              </w:r>
            </w:hyperlink>
          </w:p>
          <w:p w:rsidR="005554BB" w:rsidRPr="00836916" w:rsidRDefault="0024564E" w:rsidP="0050275C">
            <w:pPr>
              <w:tabs>
                <w:tab w:val="left" w:pos="0"/>
              </w:tabs>
              <w:jc w:val="both"/>
            </w:pPr>
            <w:r w:rsidRPr="00836916">
              <w:rPr>
                <w:lang w:eastAsia="ru-RU"/>
              </w:rPr>
              <w:t>3</w:t>
            </w:r>
            <w:r w:rsidR="0050275C">
              <w:rPr>
                <w:lang w:eastAsia="ru-RU"/>
              </w:rPr>
              <w:t xml:space="preserve">. </w:t>
            </w:r>
            <w:proofErr w:type="spellStart"/>
            <w:r w:rsidRPr="00836916">
              <w:rPr>
                <w:lang w:eastAsia="ru-RU"/>
              </w:rPr>
              <w:t>Кольман</w:t>
            </w:r>
            <w:proofErr w:type="spellEnd"/>
            <w:r w:rsidRPr="00836916">
              <w:rPr>
                <w:lang w:eastAsia="ru-RU"/>
              </w:rPr>
              <w:t>, О. Я. Разработка технологий получения продуктов функционального</w:t>
            </w:r>
            <w:r w:rsidR="0050275C">
              <w:rPr>
                <w:lang w:eastAsia="ru-RU"/>
              </w:rPr>
              <w:t xml:space="preserve"> </w:t>
            </w:r>
            <w:bookmarkStart w:id="2" w:name="_GoBack"/>
            <w:bookmarkEnd w:id="2"/>
            <w:r w:rsidRPr="00836916">
              <w:rPr>
                <w:lang w:eastAsia="ru-RU"/>
              </w:rPr>
              <w:t>назначения с использованием вторичных сырьевых ресурсов растительного происхождения [Электронный ресурс</w:t>
            </w:r>
            <w:proofErr w:type="gramStart"/>
            <w:r w:rsidRPr="00836916">
              <w:rPr>
                <w:lang w:eastAsia="ru-RU"/>
              </w:rPr>
              <w:t>] :</w:t>
            </w:r>
            <w:proofErr w:type="gramEnd"/>
            <w:r w:rsidRPr="00836916">
              <w:rPr>
                <w:lang w:eastAsia="ru-RU"/>
              </w:rPr>
              <w:t xml:space="preserve"> монография / О. Я. </w:t>
            </w:r>
            <w:proofErr w:type="spellStart"/>
            <w:r w:rsidRPr="00836916">
              <w:rPr>
                <w:lang w:eastAsia="ru-RU"/>
              </w:rPr>
              <w:t>Кольман</w:t>
            </w:r>
            <w:proofErr w:type="spellEnd"/>
            <w:r w:rsidRPr="00836916">
              <w:rPr>
                <w:lang w:eastAsia="ru-RU"/>
              </w:rPr>
              <w:t xml:space="preserve">, Г. В. Иванова ; М-во образования и науки Рос. Федерации, </w:t>
            </w:r>
            <w:proofErr w:type="spellStart"/>
            <w:r w:rsidRPr="00836916">
              <w:rPr>
                <w:lang w:eastAsia="ru-RU"/>
              </w:rPr>
              <w:t>Сибир</w:t>
            </w:r>
            <w:proofErr w:type="spellEnd"/>
            <w:r w:rsidRPr="00836916">
              <w:rPr>
                <w:lang w:eastAsia="ru-RU"/>
              </w:rPr>
              <w:t xml:space="preserve">. </w:t>
            </w:r>
            <w:proofErr w:type="spellStart"/>
            <w:r w:rsidRPr="00836916">
              <w:rPr>
                <w:lang w:eastAsia="ru-RU"/>
              </w:rPr>
              <w:t>федер</w:t>
            </w:r>
            <w:proofErr w:type="spellEnd"/>
            <w:r w:rsidRPr="00836916">
              <w:rPr>
                <w:lang w:eastAsia="ru-RU"/>
              </w:rPr>
              <w:t xml:space="preserve">. ун-т. - </w:t>
            </w:r>
            <w:proofErr w:type="gramStart"/>
            <w:r w:rsidRPr="00836916">
              <w:rPr>
                <w:lang w:eastAsia="ru-RU"/>
              </w:rPr>
              <w:t>Красноярск :</w:t>
            </w:r>
            <w:proofErr w:type="gramEnd"/>
            <w:r w:rsidRPr="00836916">
              <w:rPr>
                <w:lang w:eastAsia="ru-RU"/>
              </w:rPr>
              <w:t xml:space="preserve"> Сибирский федеральный университет, 2016. - 168 с. </w:t>
            </w:r>
            <w:hyperlink r:id="rId8">
              <w:r w:rsidRPr="00836916">
                <w:rPr>
                  <w:rStyle w:val="ListLabel2"/>
                  <w:i w:val="0"/>
                  <w:color w:val="auto"/>
                  <w:sz w:val="24"/>
                  <w:u w:val="single"/>
                  <w:lang w:eastAsia="ru-RU"/>
                </w:rPr>
                <w:t>http://znanium.com/go.php?id=967757</w:t>
              </w:r>
            </w:hyperlink>
          </w:p>
          <w:p w:rsidR="005554BB" w:rsidRPr="00836916" w:rsidRDefault="0024564E" w:rsidP="0050275C">
            <w:pPr>
              <w:tabs>
                <w:tab w:val="left" w:pos="0"/>
              </w:tabs>
              <w:jc w:val="both"/>
            </w:pPr>
            <w:r w:rsidRPr="00836916">
              <w:rPr>
                <w:lang w:eastAsia="ru-RU"/>
              </w:rPr>
              <w:lastRenderedPageBreak/>
              <w:t>4</w:t>
            </w:r>
            <w:r w:rsidR="0050275C">
              <w:rPr>
                <w:lang w:eastAsia="ru-RU"/>
              </w:rPr>
              <w:t xml:space="preserve">. </w:t>
            </w:r>
            <w:r w:rsidRPr="00836916">
              <w:rPr>
                <w:lang w:eastAsia="ru-RU"/>
              </w:rPr>
              <w:t>Экспертиза специализированных пищевых продуктов. Качество и безопасность [Текст</w:t>
            </w:r>
            <w:proofErr w:type="gramStart"/>
            <w:r w:rsidRPr="00836916">
              <w:rPr>
                <w:lang w:eastAsia="ru-RU"/>
              </w:rPr>
              <w:t>] :</w:t>
            </w:r>
            <w:proofErr w:type="gramEnd"/>
            <w:r w:rsidRPr="00836916">
              <w:rPr>
                <w:lang w:eastAsia="ru-RU"/>
              </w:rPr>
              <w:t xml:space="preserve"> учебное пособие для студентов вузов, обучающихся по специальности "Товароведение и экспертиза товаров (по обл. применения)" / [Л. А. </w:t>
            </w:r>
            <w:proofErr w:type="spellStart"/>
            <w:r w:rsidRPr="00836916">
              <w:rPr>
                <w:lang w:eastAsia="ru-RU"/>
              </w:rPr>
              <w:t>Маюрникова</w:t>
            </w:r>
            <w:proofErr w:type="spellEnd"/>
            <w:r w:rsidRPr="00836916">
              <w:rPr>
                <w:lang w:eastAsia="ru-RU"/>
              </w:rPr>
              <w:t xml:space="preserve"> [и др.] ; под общ. ред. В. М. </w:t>
            </w:r>
            <w:proofErr w:type="spellStart"/>
            <w:r w:rsidRPr="00836916">
              <w:rPr>
                <w:lang w:eastAsia="ru-RU"/>
              </w:rPr>
              <w:t>Позняковского</w:t>
            </w:r>
            <w:proofErr w:type="spellEnd"/>
            <w:r w:rsidRPr="00836916">
              <w:rPr>
                <w:lang w:eastAsia="ru-RU"/>
              </w:rPr>
              <w:t>. - Санкт-</w:t>
            </w:r>
            <w:proofErr w:type="gramStart"/>
            <w:r w:rsidRPr="00836916">
              <w:rPr>
                <w:lang w:eastAsia="ru-RU"/>
              </w:rPr>
              <w:t>Петербург :</w:t>
            </w:r>
            <w:proofErr w:type="gramEnd"/>
            <w:r w:rsidRPr="00836916">
              <w:rPr>
                <w:lang w:eastAsia="ru-RU"/>
              </w:rPr>
              <w:t xml:space="preserve"> ГИОРД, 2012. - 421 с. 11экз.</w:t>
            </w:r>
          </w:p>
        </w:tc>
      </w:tr>
      <w:tr w:rsidR="00836916" w:rsidRPr="00836916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554BB" w:rsidRPr="00836916" w:rsidRDefault="0024564E">
            <w:pPr>
              <w:widowControl w:val="0"/>
              <w:tabs>
                <w:tab w:val="right" w:leader="underscore" w:pos="8505"/>
              </w:tabs>
              <w:suppressAutoHyphens/>
              <w:jc w:val="both"/>
              <w:textAlignment w:val="baseline"/>
              <w:rPr>
                <w:lang w:eastAsia="ru-RU"/>
              </w:rPr>
            </w:pPr>
            <w:r w:rsidRPr="00836916">
              <w:rPr>
                <w:rFonts w:eastAsia="Times New Roman"/>
                <w:b/>
                <w:lang w:eastAsia="ru-RU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36916" w:rsidRPr="00836916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4BB" w:rsidRPr="00836916" w:rsidRDefault="0024564E">
            <w:pPr>
              <w:widowControl w:val="0"/>
              <w:suppressAutoHyphens/>
              <w:textAlignment w:val="baseline"/>
              <w:rPr>
                <w:lang w:eastAsia="ru-RU"/>
              </w:rPr>
            </w:pPr>
            <w:r w:rsidRPr="00836916">
              <w:rPr>
                <w:rFonts w:eastAsia="Times New Roman"/>
                <w:b/>
                <w:lang w:eastAsia="ru-RU"/>
              </w:rPr>
              <w:t>Перечень лицензионное программное обеспечение:</w:t>
            </w:r>
          </w:p>
          <w:p w:rsidR="005554BB" w:rsidRPr="00836916" w:rsidRDefault="0024564E">
            <w:pPr>
              <w:widowControl w:val="0"/>
              <w:suppressAutoHyphens/>
              <w:jc w:val="both"/>
              <w:textAlignment w:val="baseline"/>
              <w:rPr>
                <w:lang w:eastAsia="ru-RU"/>
              </w:rPr>
            </w:pPr>
            <w:r w:rsidRPr="00836916">
              <w:rPr>
                <w:rFonts w:eastAsia="Times New Roman"/>
                <w:lang w:eastAsia="ru-RU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36916">
              <w:rPr>
                <w:rFonts w:eastAsia="Times New Roman"/>
                <w:lang w:eastAsia="ru-RU"/>
              </w:rPr>
              <w:t>Astra</w:t>
            </w:r>
            <w:proofErr w:type="spellEnd"/>
            <w:r w:rsidRPr="00836916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836916">
              <w:rPr>
                <w:rFonts w:eastAsia="Times New Roman"/>
                <w:lang w:eastAsia="ru-RU"/>
              </w:rPr>
              <w:t>Linux</w:t>
            </w:r>
            <w:proofErr w:type="spellEnd"/>
            <w:r w:rsidRPr="00836916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836916">
              <w:rPr>
                <w:rFonts w:eastAsia="Times New Roman"/>
                <w:lang w:eastAsia="ru-RU"/>
              </w:rPr>
              <w:t>Common</w:t>
            </w:r>
            <w:proofErr w:type="spellEnd"/>
            <w:r w:rsidRPr="00836916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836916">
              <w:rPr>
                <w:rFonts w:eastAsia="Times New Roman"/>
                <w:lang w:eastAsia="ru-RU"/>
              </w:rPr>
              <w:t>Edition</w:t>
            </w:r>
            <w:proofErr w:type="spellEnd"/>
            <w:r w:rsidRPr="00836916">
              <w:rPr>
                <w:rFonts w:eastAsia="Times New Roman"/>
                <w:lang w:eastAsia="ru-RU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554BB" w:rsidRPr="00836916" w:rsidRDefault="0024564E">
            <w:pPr>
              <w:widowControl w:val="0"/>
              <w:suppressAutoHyphens/>
              <w:jc w:val="both"/>
              <w:textAlignment w:val="baseline"/>
              <w:rPr>
                <w:lang w:eastAsia="ru-RU"/>
              </w:rPr>
            </w:pPr>
            <w:r w:rsidRPr="00836916">
              <w:rPr>
                <w:rFonts w:eastAsia="Times New Roman"/>
                <w:lang w:eastAsia="ru-RU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554BB" w:rsidRPr="00836916" w:rsidRDefault="0024564E">
            <w:pPr>
              <w:widowControl w:val="0"/>
              <w:suppressAutoHyphens/>
              <w:jc w:val="both"/>
              <w:textAlignment w:val="baseline"/>
              <w:rPr>
                <w:lang w:eastAsia="ru-RU"/>
              </w:rPr>
            </w:pPr>
            <w:r w:rsidRPr="00836916">
              <w:rPr>
                <w:rFonts w:eastAsia="Times New Roman"/>
                <w:lang w:eastAsia="ru-RU"/>
              </w:rPr>
              <w:t xml:space="preserve">- </w:t>
            </w:r>
            <w:proofErr w:type="spellStart"/>
            <w:r w:rsidRPr="00836916">
              <w:rPr>
                <w:rFonts w:eastAsia="Times New Roman"/>
                <w:lang w:eastAsia="ru-RU"/>
              </w:rPr>
              <w:t>Libre</w:t>
            </w:r>
            <w:proofErr w:type="spellEnd"/>
            <w:r w:rsidRPr="00836916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836916">
              <w:rPr>
                <w:rFonts w:eastAsia="Times New Roman"/>
                <w:lang w:eastAsia="ru-RU"/>
              </w:rPr>
              <w:t>Office</w:t>
            </w:r>
            <w:proofErr w:type="spellEnd"/>
            <w:r w:rsidRPr="00836916">
              <w:rPr>
                <w:rFonts w:eastAsia="Times New Roman"/>
                <w:lang w:eastAsia="ru-RU"/>
              </w:rPr>
              <w:t xml:space="preserve">. Лицензия GNU </w:t>
            </w:r>
            <w:proofErr w:type="spellStart"/>
            <w:r w:rsidRPr="00836916">
              <w:rPr>
                <w:rFonts w:eastAsia="Times New Roman"/>
                <w:lang w:eastAsia="ru-RU"/>
              </w:rPr>
              <w:t>LGPL.Без</w:t>
            </w:r>
            <w:proofErr w:type="spellEnd"/>
            <w:r w:rsidRPr="00836916">
              <w:rPr>
                <w:rFonts w:eastAsia="Times New Roman"/>
                <w:lang w:eastAsia="ru-RU"/>
              </w:rPr>
              <w:t xml:space="preserve"> ограничения срока</w:t>
            </w:r>
          </w:p>
          <w:p w:rsidR="005554BB" w:rsidRPr="00836916" w:rsidRDefault="0024564E">
            <w:pPr>
              <w:widowControl w:val="0"/>
              <w:suppressAutoHyphens/>
              <w:textAlignment w:val="baseline"/>
              <w:rPr>
                <w:lang w:eastAsia="ru-RU"/>
              </w:rPr>
            </w:pPr>
            <w:r w:rsidRPr="00836916">
              <w:rPr>
                <w:rFonts w:eastAsia="Times New Roman"/>
                <w:b/>
                <w:lang w:eastAsia="ru-RU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554BB" w:rsidRPr="00836916" w:rsidRDefault="0024564E">
            <w:pPr>
              <w:widowControl w:val="0"/>
              <w:suppressAutoHyphens/>
              <w:textAlignment w:val="baseline"/>
              <w:rPr>
                <w:lang w:eastAsia="ru-RU"/>
              </w:rPr>
            </w:pPr>
            <w:r w:rsidRPr="00836916">
              <w:rPr>
                <w:rFonts w:eastAsia="Times New Roman"/>
                <w:lang w:eastAsia="ru-RU"/>
              </w:rPr>
              <w:t>Общего доступа</w:t>
            </w:r>
          </w:p>
          <w:p w:rsidR="005554BB" w:rsidRPr="00836916" w:rsidRDefault="0024564E">
            <w:pPr>
              <w:widowControl w:val="0"/>
              <w:suppressAutoHyphens/>
              <w:textAlignment w:val="baseline"/>
              <w:rPr>
                <w:lang w:eastAsia="ru-RU"/>
              </w:rPr>
            </w:pPr>
            <w:r w:rsidRPr="00836916">
              <w:rPr>
                <w:rFonts w:eastAsia="Times New Roman"/>
                <w:lang w:eastAsia="ru-RU"/>
              </w:rPr>
              <w:t>- Справочная правовая система ГАРАНТ</w:t>
            </w:r>
          </w:p>
          <w:p w:rsidR="005554BB" w:rsidRPr="00836916" w:rsidRDefault="0024564E">
            <w:pPr>
              <w:widowControl w:val="0"/>
              <w:suppressAutoHyphens/>
              <w:textAlignment w:val="baseline"/>
              <w:rPr>
                <w:lang w:eastAsia="ru-RU"/>
              </w:rPr>
            </w:pPr>
            <w:r w:rsidRPr="00836916">
              <w:rPr>
                <w:rFonts w:eastAsia="Times New Roman"/>
                <w:lang w:eastAsia="ru-RU"/>
              </w:rPr>
              <w:t>- Справочная правовая система Консультант плюс</w:t>
            </w:r>
          </w:p>
        </w:tc>
      </w:tr>
      <w:tr w:rsidR="00836916" w:rsidRPr="00836916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554BB" w:rsidRPr="00836916" w:rsidRDefault="0024564E">
            <w:pPr>
              <w:widowControl w:val="0"/>
              <w:suppressAutoHyphens/>
              <w:textAlignment w:val="baseline"/>
              <w:rPr>
                <w:lang w:eastAsia="ru-RU"/>
              </w:rPr>
            </w:pPr>
            <w:r w:rsidRPr="00836916">
              <w:rPr>
                <w:rFonts w:eastAsia="Times New Roman"/>
                <w:b/>
                <w:lang w:eastAsia="ru-RU"/>
              </w:rPr>
              <w:t xml:space="preserve">Перечень онлайн курсов </w:t>
            </w:r>
          </w:p>
        </w:tc>
      </w:tr>
      <w:tr w:rsidR="00836916" w:rsidRPr="00836916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4BB" w:rsidRPr="00836916" w:rsidRDefault="0024564E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/>
              </w:rPr>
            </w:pPr>
            <w:r w:rsidRPr="00836916">
              <w:rPr>
                <w:rFonts w:eastAsia="Times New Roman"/>
                <w:lang w:eastAsia="ru-RU"/>
              </w:rPr>
              <w:t>В данной дисциплине не реализуются</w:t>
            </w:r>
          </w:p>
        </w:tc>
      </w:tr>
      <w:tr w:rsidR="00836916" w:rsidRPr="00836916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554BB" w:rsidRPr="00836916" w:rsidRDefault="0024564E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/>
              </w:rPr>
            </w:pPr>
            <w:r w:rsidRPr="00836916">
              <w:rPr>
                <w:rFonts w:eastAsia="Times New Roman"/>
                <w:b/>
                <w:lang w:eastAsia="ru-RU"/>
              </w:rPr>
              <w:t xml:space="preserve">Перечень профессиональных стандартов </w:t>
            </w:r>
          </w:p>
        </w:tc>
      </w:tr>
      <w:tr w:rsidR="00836916" w:rsidRPr="00836916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4BB" w:rsidRPr="00836916" w:rsidRDefault="0024564E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/>
              </w:rPr>
            </w:pPr>
            <w:r w:rsidRPr="00836916">
              <w:rPr>
                <w:rFonts w:eastAsia="Times New Roman"/>
                <w:lang w:eastAsia="ru-RU"/>
              </w:rPr>
              <w:t>В данной дисциплине не реализуются</w:t>
            </w:r>
          </w:p>
        </w:tc>
      </w:tr>
    </w:tbl>
    <w:p w:rsidR="005554BB" w:rsidRDefault="005554BB">
      <w:pPr>
        <w:widowControl w:val="0"/>
        <w:suppressAutoHyphens/>
        <w:ind w:left="-284"/>
        <w:textAlignment w:val="baseline"/>
        <w:rPr>
          <w:rFonts w:eastAsia="Times New Roman"/>
          <w:lang w:eastAsia="ru-RU"/>
        </w:rPr>
      </w:pPr>
    </w:p>
    <w:p w:rsidR="005554BB" w:rsidRDefault="0024564E">
      <w:pPr>
        <w:ind w:left="-284"/>
      </w:pPr>
      <w:r>
        <w:rPr>
          <w:rFonts w:eastAsia="Times New Roman"/>
          <w:lang w:eastAsia="ru-RU"/>
        </w:rPr>
        <w:t xml:space="preserve">  Аннотацию подготовил                                             </w:t>
      </w:r>
      <w:r>
        <w:t xml:space="preserve">____________ </w:t>
      </w:r>
      <w:proofErr w:type="spellStart"/>
      <w:r w:rsidRPr="0024564E">
        <w:t>Тохириён</w:t>
      </w:r>
      <w:proofErr w:type="spellEnd"/>
      <w:r w:rsidRPr="0024564E">
        <w:t xml:space="preserve"> Б.Т.</w:t>
      </w:r>
    </w:p>
    <w:p w:rsidR="005554BB" w:rsidRDefault="005554BB">
      <w:pPr>
        <w:widowControl w:val="0"/>
        <w:suppressAutoHyphens/>
        <w:ind w:left="-284"/>
        <w:textAlignment w:val="baseline"/>
        <w:rPr>
          <w:rFonts w:eastAsia="Times New Roman"/>
          <w:u w:val="single"/>
          <w:lang w:eastAsia="ru-RU"/>
        </w:rPr>
      </w:pPr>
    </w:p>
    <w:p w:rsidR="005554BB" w:rsidRDefault="005554BB">
      <w:pPr>
        <w:ind w:left="-284"/>
      </w:pPr>
    </w:p>
    <w:p w:rsidR="005554BB" w:rsidRDefault="005554BB">
      <w:pPr>
        <w:ind w:left="-284"/>
      </w:pPr>
    </w:p>
    <w:p w:rsidR="005554BB" w:rsidRDefault="0024564E">
      <w:pPr>
        <w:ind w:left="-284"/>
      </w:pPr>
      <w:r>
        <w:t>Заведующий кафедрой</w:t>
      </w:r>
    </w:p>
    <w:p w:rsidR="005554BB" w:rsidRDefault="0024564E">
      <w:pPr>
        <w:ind w:left="-284"/>
      </w:pPr>
      <w:r>
        <w:t>Товароведения и экспертизы</w:t>
      </w:r>
      <w:r>
        <w:tab/>
      </w:r>
      <w:r>
        <w:tab/>
      </w:r>
      <w:r>
        <w:tab/>
      </w:r>
      <w:r>
        <w:tab/>
        <w:t xml:space="preserve">____________ </w:t>
      </w:r>
      <w:r>
        <w:rPr>
          <w:u w:val="single"/>
        </w:rPr>
        <w:t>Зуева О.Н.</w:t>
      </w:r>
    </w:p>
    <w:p w:rsidR="005554BB" w:rsidRDefault="005554BB">
      <w:pPr>
        <w:widowControl w:val="0"/>
        <w:suppressAutoHyphens/>
        <w:jc w:val="center"/>
        <w:textAlignment w:val="baseline"/>
        <w:rPr>
          <w:rFonts w:ascii="Times New Roman" w:eastAsia="Times New Roman" w:hAnsi="Times New Roman" w:cs="Times New Roman"/>
          <w:b/>
          <w:lang w:eastAsia="ru-RU" w:bidi="ar-SA"/>
        </w:rPr>
      </w:pPr>
    </w:p>
    <w:p w:rsidR="005554BB" w:rsidRDefault="005554BB"/>
    <w:sectPr w:rsidR="005554BB" w:rsidSect="005554B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Roboto;Helvetica Neue;sans-seri">
    <w:altName w:val="Times New Roman"/>
    <w:panose1 w:val="00000000000000000000"/>
    <w:charset w:val="00"/>
    <w:family w:val="roman"/>
    <w:notTrueType/>
    <w:pitch w:val="default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B62"/>
    <w:multiLevelType w:val="multilevel"/>
    <w:tmpl w:val="12C0C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" w15:restartNumberingAfterBreak="0">
    <w:nsid w:val="4D772017"/>
    <w:multiLevelType w:val="multilevel"/>
    <w:tmpl w:val="996C2B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4BB"/>
    <w:rsid w:val="0024564E"/>
    <w:rsid w:val="0050275C"/>
    <w:rsid w:val="005554BB"/>
    <w:rsid w:val="0083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22D3"/>
  <w15:docId w15:val="{D8267107-6383-4ACF-AF3D-A6DA2F9C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6A8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B246A8"/>
    <w:rPr>
      <w:rFonts w:ascii="Roboto;Helvetica Neue;sans-seri" w:hAnsi="Roboto;Helvetica Neue;sans-seri"/>
      <w:sz w:val="21"/>
    </w:rPr>
  </w:style>
  <w:style w:type="character" w:customStyle="1" w:styleId="ListLabel2">
    <w:name w:val="ListLabel 2"/>
    <w:qFormat/>
    <w:rsid w:val="00B246A8"/>
    <w:rPr>
      <w:rFonts w:ascii="Times New Roman;Times;serif" w:hAnsi="Times New Roman;Times;serif"/>
      <w:i/>
      <w:color w:val="0000FF"/>
      <w:sz w:val="20"/>
    </w:rPr>
  </w:style>
  <w:style w:type="character" w:customStyle="1" w:styleId="a3">
    <w:name w:val="Оглавление"/>
    <w:qFormat/>
    <w:rsid w:val="00B246A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3">
    <w:name w:val="ListLabel 3"/>
    <w:qFormat/>
    <w:rsid w:val="005554BB"/>
    <w:rPr>
      <w:rFonts w:ascii="Times New Roman;Times;serif" w:hAnsi="Times New Roman;Times;serif"/>
      <w:i/>
      <w:sz w:val="22"/>
      <w:szCs w:val="22"/>
      <w:u w:val="single"/>
      <w:lang w:eastAsia="ru-RU"/>
    </w:rPr>
  </w:style>
  <w:style w:type="character" w:customStyle="1" w:styleId="-">
    <w:name w:val="Интернет-ссылка"/>
    <w:rsid w:val="005554BB"/>
    <w:rPr>
      <w:color w:val="000080"/>
      <w:u w:val="single"/>
    </w:rPr>
  </w:style>
  <w:style w:type="character" w:customStyle="1" w:styleId="ListLabel4">
    <w:name w:val="ListLabel 4"/>
    <w:qFormat/>
    <w:rsid w:val="005554BB"/>
    <w:rPr>
      <w:sz w:val="22"/>
      <w:szCs w:val="22"/>
      <w:u w:val="single"/>
      <w:lang w:eastAsia="ru-RU"/>
    </w:rPr>
  </w:style>
  <w:style w:type="paragraph" w:customStyle="1" w:styleId="1">
    <w:name w:val="Заголовок1"/>
    <w:basedOn w:val="a"/>
    <w:next w:val="a4"/>
    <w:qFormat/>
    <w:rsid w:val="005554B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5554BB"/>
    <w:pPr>
      <w:spacing w:after="140" w:line="276" w:lineRule="auto"/>
    </w:pPr>
  </w:style>
  <w:style w:type="paragraph" w:styleId="a5">
    <w:name w:val="List"/>
    <w:basedOn w:val="a4"/>
    <w:rsid w:val="005554BB"/>
  </w:style>
  <w:style w:type="paragraph" w:customStyle="1" w:styleId="10">
    <w:name w:val="Название объекта1"/>
    <w:basedOn w:val="a"/>
    <w:qFormat/>
    <w:rsid w:val="005554BB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5554B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77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912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img/cover/book/103149.jpg" TargetMode="External"/><Relationship Id="rId5" Type="http://schemas.openxmlformats.org/officeDocument/2006/relationships/hyperlink" Target="http://znanium.com/go.php?id=9513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724</Words>
  <Characters>4129</Characters>
  <Application>Microsoft Office Word</Application>
  <DocSecurity>0</DocSecurity>
  <Lines>34</Lines>
  <Paragraphs>9</Paragraphs>
  <ScaleCrop>false</ScaleCrop>
  <Company>Krokoz™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dc:description/>
  <cp:lastModifiedBy>Овсянникова Анастасия Геннадьевна</cp:lastModifiedBy>
  <cp:revision>6</cp:revision>
  <dcterms:created xsi:type="dcterms:W3CDTF">2019-03-19T17:47:00Z</dcterms:created>
  <dcterms:modified xsi:type="dcterms:W3CDTF">2019-07-15T08:53:00Z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